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C974" w14:textId="77777777" w:rsidR="00AA1677" w:rsidRDefault="00AA1677" w:rsidP="00AA1677">
      <w:r>
        <w:rPr>
          <w:noProof/>
        </w:rPr>
        <w:drawing>
          <wp:inline distT="0" distB="0" distL="0" distR="0" wp14:anchorId="1C95202A" wp14:editId="1FFFA781">
            <wp:extent cx="2453616" cy="733000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15" cy="7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9B4D7" wp14:editId="2E2B5FB1">
            <wp:extent cx="1456704" cy="65371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42" cy="68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2DCFF" wp14:editId="75E4F85A">
            <wp:extent cx="1610556" cy="75523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0" b="10867"/>
                    <a:stretch/>
                  </pic:blipFill>
                  <pic:spPr bwMode="auto">
                    <a:xfrm>
                      <a:off x="0" y="0"/>
                      <a:ext cx="1752956" cy="82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47126A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3B9A3A0F" w14:textId="77777777" w:rsidR="006807B7" w:rsidRPr="006807B7" w:rsidRDefault="006807B7" w:rsidP="006807B7">
      <w:pPr>
        <w:ind w:left="22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807B7">
        <w:rPr>
          <w:rFonts w:ascii="Arial" w:hAnsi="Arial" w:cs="Arial"/>
          <w:color w:val="000000"/>
          <w:sz w:val="20"/>
          <w:szCs w:val="20"/>
        </w:rPr>
        <w:t> </w:t>
      </w:r>
    </w:p>
    <w:p w14:paraId="212726D3" w14:textId="394521E6" w:rsidR="00890391" w:rsidRPr="006B2733" w:rsidRDefault="00890391" w:rsidP="00B45394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Ministerstvo zdravotnictví České republiky</w:t>
      </w:r>
    </w:p>
    <w:p w14:paraId="3AD84CBE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vyhlašuje</w:t>
      </w:r>
    </w:p>
    <w:p w14:paraId="1704D77D" w14:textId="455D1E3E" w:rsidR="007E5F3D" w:rsidRPr="006B2733" w:rsidRDefault="00ED09A3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D5002E" w:rsidRPr="006B2733">
        <w:rPr>
          <w:rFonts w:ascii="Arial" w:hAnsi="Arial" w:cs="Arial"/>
          <w:b/>
          <w:bCs/>
          <w:sz w:val="20"/>
          <w:szCs w:val="20"/>
        </w:rPr>
        <w:t xml:space="preserve">. výzvu k předkládání žádostí o podporu </w:t>
      </w:r>
    </w:p>
    <w:p w14:paraId="2FCB8E4F" w14:textId="3E52877B" w:rsidR="00D5002E" w:rsidRPr="006B2733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>z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 Národního </w:t>
      </w:r>
      <w:r w:rsidR="0086776D" w:rsidRPr="006B2733">
        <w:rPr>
          <w:rFonts w:ascii="Arial" w:hAnsi="Arial" w:cs="Arial"/>
          <w:b/>
          <w:bCs/>
          <w:sz w:val="20"/>
          <w:szCs w:val="20"/>
        </w:rPr>
        <w:t>plánu</w:t>
      </w:r>
      <w:r w:rsidR="00890391" w:rsidRPr="006B2733">
        <w:rPr>
          <w:rFonts w:ascii="Arial" w:hAnsi="Arial" w:cs="Arial"/>
          <w:b/>
          <w:bCs/>
          <w:sz w:val="20"/>
          <w:szCs w:val="20"/>
        </w:rPr>
        <w:t xml:space="preserve"> obnovy</w:t>
      </w:r>
    </w:p>
    <w:p w14:paraId="70384AE0" w14:textId="7B91C0EC" w:rsidR="00890391" w:rsidRPr="006B2733" w:rsidRDefault="00890391" w:rsidP="007E5F3D">
      <w:pPr>
        <w:keepNext/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B2733">
        <w:rPr>
          <w:rFonts w:ascii="Arial" w:hAnsi="Arial" w:cs="Arial"/>
          <w:b/>
          <w:bCs/>
          <w:sz w:val="20"/>
          <w:szCs w:val="20"/>
        </w:rPr>
        <w:t xml:space="preserve">v souladu s § 14j zákona č. 218/2000 Sb., o rozpočtových pravidlech a o změně některých souvisejících zákonů ve znění pozdějších předpisů </w:t>
      </w:r>
    </w:p>
    <w:p w14:paraId="6E1A7E23" w14:textId="1AA865F9" w:rsidR="00F96DD0" w:rsidRDefault="00ED09A3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iCs/>
          <w:smallCaps/>
          <w:sz w:val="20"/>
          <w:szCs w:val="20"/>
        </w:rPr>
      </w:pPr>
      <w:r>
        <w:rPr>
          <w:rFonts w:ascii="Arial" w:hAnsi="Arial" w:cs="Arial"/>
          <w:b/>
          <w:iCs/>
          <w:smallCaps/>
          <w:sz w:val="20"/>
          <w:szCs w:val="20"/>
        </w:rPr>
        <w:t>k</w:t>
      </w:r>
      <w:r w:rsidRPr="00ED09A3">
        <w:rPr>
          <w:rFonts w:ascii="Arial" w:hAnsi="Arial" w:cs="Arial"/>
          <w:b/>
          <w:iCs/>
          <w:smallCaps/>
          <w:sz w:val="20"/>
          <w:szCs w:val="20"/>
        </w:rPr>
        <w:t>omplexní informační zázemí pro zvyšování kvality programů screeningu nádorů v rámci Národního screeningového centra</w:t>
      </w:r>
    </w:p>
    <w:p w14:paraId="495CB755" w14:textId="77777777" w:rsidR="00ED09A3" w:rsidRPr="006B2733" w:rsidRDefault="00ED09A3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-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30"/>
        <w:gridCol w:w="5696"/>
      </w:tblGrid>
      <w:tr w:rsidR="007E04EE" w:rsidRPr="006B2733" w14:paraId="641CCC2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12FA65" w14:textId="77777777" w:rsidR="007E04EE" w:rsidRPr="006B2733" w:rsidRDefault="007E04EE" w:rsidP="007E0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Identifikace výzvy</w:t>
            </w:r>
          </w:p>
        </w:tc>
      </w:tr>
      <w:tr w:rsidR="00890391" w:rsidRPr="006B2733" w14:paraId="09E7FBF3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755027" w14:textId="7BC95BA8" w:rsidR="00890391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Poskytovatel dotace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90D27D" w14:textId="3C793781" w:rsidR="00890391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</w:t>
            </w:r>
          </w:p>
        </w:tc>
      </w:tr>
      <w:tr w:rsidR="007E04EE" w:rsidRPr="006B2733" w14:paraId="7CA57DC4" w14:textId="77777777" w:rsidTr="00631670">
        <w:trPr>
          <w:trHeight w:val="743"/>
        </w:trPr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00D38" w14:textId="7B384C99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56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97E128" w14:textId="5B7EEB12" w:rsidR="007E04EE" w:rsidRPr="006B2733" w:rsidRDefault="00890391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Národní </w:t>
            </w:r>
            <w:r w:rsidR="0086776D" w:rsidRPr="006B2733">
              <w:rPr>
                <w:rFonts w:ascii="Arial" w:hAnsi="Arial" w:cs="Arial"/>
                <w:sz w:val="20"/>
                <w:szCs w:val="20"/>
              </w:rPr>
              <w:t>plán</w:t>
            </w:r>
            <w:r w:rsidRPr="006B2733">
              <w:rPr>
                <w:rFonts w:ascii="Arial" w:hAnsi="Arial" w:cs="Arial"/>
                <w:sz w:val="20"/>
                <w:szCs w:val="20"/>
              </w:rPr>
              <w:t xml:space="preserve"> obnovy</w:t>
            </w:r>
          </w:p>
        </w:tc>
      </w:tr>
      <w:tr w:rsidR="007E04EE" w:rsidRPr="006B2733" w14:paraId="24848E88" w14:textId="77777777" w:rsidTr="00631670">
        <w:trPr>
          <w:trHeight w:val="801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D6B7EB" w14:textId="6634623B" w:rsidR="007E04EE" w:rsidRPr="006B2733" w:rsidRDefault="00890391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5AABFC" w14:textId="4705F3B3" w:rsidR="007E04EE" w:rsidRPr="006B2733" w:rsidRDefault="001B018F" w:rsidP="007E04EE">
            <w:pPr>
              <w:rPr>
                <w:rFonts w:ascii="Arial" w:hAnsi="Arial" w:cs="Arial"/>
                <w:sz w:val="20"/>
                <w:szCs w:val="20"/>
              </w:rPr>
            </w:pPr>
            <w:r w:rsidRPr="00334F21">
              <w:rPr>
                <w:rFonts w:ascii="Arial" w:hAnsi="Arial" w:cs="Arial"/>
                <w:sz w:val="20"/>
                <w:szCs w:val="20"/>
              </w:rPr>
              <w:t>6.</w:t>
            </w:r>
            <w:r w:rsidR="00045AC4">
              <w:rPr>
                <w:rFonts w:ascii="Arial" w:hAnsi="Arial" w:cs="Arial"/>
                <w:sz w:val="20"/>
                <w:szCs w:val="20"/>
              </w:rPr>
              <w:t>2</w:t>
            </w:r>
            <w:r w:rsidRPr="00334F21">
              <w:rPr>
                <w:rFonts w:ascii="Arial" w:hAnsi="Arial" w:cs="Arial"/>
              </w:rPr>
              <w:t xml:space="preserve"> </w:t>
            </w:r>
            <w:r w:rsidR="00045AC4">
              <w:rPr>
                <w:rFonts w:ascii="Arial" w:hAnsi="Arial" w:cs="Arial"/>
                <w:sz w:val="20"/>
                <w:szCs w:val="20"/>
              </w:rPr>
              <w:t>Národní plán na posílení onkologické prevence a péče</w:t>
            </w:r>
          </w:p>
        </w:tc>
      </w:tr>
      <w:tr w:rsidR="00D94046" w:rsidRPr="006B2733" w14:paraId="06D54611" w14:textId="77777777" w:rsidTr="00631670">
        <w:trPr>
          <w:trHeight w:val="743"/>
        </w:trPr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CC996" w14:textId="77777777" w:rsidR="00D94046" w:rsidRPr="006B2733" w:rsidRDefault="00D94046" w:rsidP="007E0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Číslo výzvy</w:t>
            </w:r>
          </w:p>
        </w:tc>
        <w:tc>
          <w:tcPr>
            <w:tcW w:w="56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E6A6B" w14:textId="21F04C36" w:rsidR="00D94046" w:rsidRPr="006B2733" w:rsidRDefault="00ED09A3" w:rsidP="007E0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50BC0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3"/>
        <w:gridCol w:w="5743"/>
      </w:tblGrid>
      <w:tr w:rsidR="00D5002E" w:rsidRPr="006B2733" w14:paraId="70512ED1" w14:textId="77777777" w:rsidTr="00631670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557AB4" w14:textId="77777777" w:rsidR="00D5002E" w:rsidRPr="006B2733" w:rsidRDefault="00D5002E" w:rsidP="00A64B3C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Termíny</w:t>
            </w:r>
          </w:p>
        </w:tc>
      </w:tr>
      <w:tr w:rsidR="00D5002E" w:rsidRPr="006B2733" w14:paraId="06A7E787" w14:textId="77777777" w:rsidTr="00E23E84">
        <w:trPr>
          <w:trHeight w:val="743"/>
        </w:trPr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7E098C" w14:textId="0FB04DB0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vyhlášení výzvy</w:t>
            </w:r>
          </w:p>
        </w:tc>
        <w:tc>
          <w:tcPr>
            <w:tcW w:w="57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F414959" w14:textId="5BF4C05E" w:rsidR="00D5002E" w:rsidRPr="00E23E84" w:rsidRDefault="008C1111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F568D">
              <w:rPr>
                <w:rFonts w:ascii="Arial" w:hAnsi="Arial" w:cs="Arial"/>
                <w:sz w:val="20"/>
                <w:szCs w:val="20"/>
              </w:rPr>
              <w:t>. 6. 2023</w:t>
            </w:r>
          </w:p>
        </w:tc>
      </w:tr>
      <w:tr w:rsidR="00631670" w:rsidRPr="006B2733" w14:paraId="76DB17C2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69D3D2" w14:textId="21E097E6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4497487"/>
            <w:r w:rsidRPr="006B2733">
              <w:rPr>
                <w:rFonts w:ascii="Arial" w:hAnsi="Arial" w:cs="Arial"/>
                <w:b/>
                <w:sz w:val="20"/>
                <w:szCs w:val="20"/>
              </w:rPr>
              <w:t>Datum zpřístupnění formuláře žádosti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F01ED1" w14:textId="25633CD6" w:rsidR="00631670" w:rsidRPr="00E23E84" w:rsidRDefault="00645D28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F568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F568D">
              <w:rPr>
                <w:rFonts w:ascii="Arial" w:hAnsi="Arial" w:cs="Arial"/>
                <w:sz w:val="20"/>
                <w:szCs w:val="20"/>
              </w:rPr>
              <w:t>. 2023</w:t>
            </w:r>
          </w:p>
        </w:tc>
      </w:tr>
      <w:tr w:rsidR="00631670" w:rsidRPr="006B2733" w14:paraId="2AC08464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B5387" w14:textId="5DB00846" w:rsidR="00631670" w:rsidRPr="006B2733" w:rsidRDefault="00631670" w:rsidP="006316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zahájení příjmu žádostí o podporu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304B2A" w14:textId="0214BFC9" w:rsidR="00631670" w:rsidRPr="00E23E84" w:rsidRDefault="006F568D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45D2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 7. 2023</w:t>
            </w:r>
          </w:p>
        </w:tc>
      </w:tr>
      <w:tr w:rsidR="00D5002E" w:rsidRPr="006B2733" w14:paraId="10C59344" w14:textId="77777777" w:rsidTr="00E23E84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A3CD2A" w14:textId="74007556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Datum ukončení příjmu žádostí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o podporu</w:t>
            </w:r>
            <w:r w:rsidR="00582323" w:rsidRPr="006B2733">
              <w:rPr>
                <w:rFonts w:ascii="Arial" w:hAnsi="Arial" w:cs="Arial"/>
                <w:b/>
                <w:sz w:val="20"/>
                <w:szCs w:val="20"/>
              </w:rPr>
              <w:t xml:space="preserve"> v MS2014+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2A01F" w14:textId="07586940" w:rsidR="00D5002E" w:rsidRPr="00E23E84" w:rsidRDefault="00ED09A3" w:rsidP="00E23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30. 9. 2023</w:t>
            </w:r>
          </w:p>
        </w:tc>
      </w:tr>
      <w:bookmarkEnd w:id="0"/>
      <w:tr w:rsidR="00D5002E" w:rsidRPr="006B2733" w14:paraId="5FAA2712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AF4E8E" w14:textId="77777777" w:rsidR="00D5002E" w:rsidRPr="006B2733" w:rsidRDefault="00D5002E" w:rsidP="00874E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zahájení realizace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654F91" w14:textId="08B94C9D" w:rsidR="0086776D" w:rsidRPr="006B2733" w:rsidRDefault="0086776D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Nejdříve: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013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2.</w:t>
            </w:r>
            <w:r w:rsidR="00013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6609" w:rsidRPr="006B273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4804D7" w:rsidRPr="006B2733" w14:paraId="4FE0F99C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9834A3" w14:textId="251A01BD" w:rsidR="004804D7" w:rsidRPr="006B2733" w:rsidRDefault="004804D7" w:rsidP="00480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Datum ukončení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způsobilosti výdajů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280F55" w14:textId="354A503B" w:rsidR="004804D7" w:rsidRPr="006B2733" w:rsidRDefault="004804D7" w:rsidP="004804D7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3</w:t>
            </w:r>
            <w:r w:rsidR="00045AC4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AC4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>. 202</w:t>
            </w:r>
            <w:r w:rsidR="00045A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5002E" w:rsidRPr="006B2733" w14:paraId="4A181961" w14:textId="77777777" w:rsidTr="00631670">
        <w:trPr>
          <w:trHeight w:val="743"/>
        </w:trPr>
        <w:tc>
          <w:tcPr>
            <w:tcW w:w="32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A9BCA0" w14:textId="77777777" w:rsidR="00D5002E" w:rsidRPr="006B2733" w:rsidRDefault="00D5002E" w:rsidP="00FA2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ukončení realizace </w:t>
            </w:r>
            <w:r w:rsidR="00FA2873" w:rsidRPr="006B273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57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B60CDC" w14:textId="4B0EFE49" w:rsidR="00D5002E" w:rsidRPr="006B2733" w:rsidRDefault="00CB7494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3</w:t>
            </w:r>
            <w:r w:rsidR="00045AC4">
              <w:rPr>
                <w:rFonts w:ascii="Arial" w:hAnsi="Arial" w:cs="Arial"/>
                <w:sz w:val="20"/>
                <w:szCs w:val="20"/>
              </w:rPr>
              <w:t>0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  <w:r w:rsidR="00480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AC4">
              <w:rPr>
                <w:rFonts w:ascii="Arial" w:hAnsi="Arial" w:cs="Arial"/>
                <w:sz w:val="20"/>
                <w:szCs w:val="20"/>
              </w:rPr>
              <w:t>04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  <w:r w:rsidR="00480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202</w:t>
            </w:r>
            <w:r w:rsidR="00045A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199286B1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06"/>
        <w:gridCol w:w="5720"/>
      </w:tblGrid>
      <w:tr w:rsidR="00D5002E" w:rsidRPr="006B2733" w14:paraId="070A4143" w14:textId="77777777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5EFB9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Podpora</w:t>
            </w:r>
          </w:p>
        </w:tc>
      </w:tr>
      <w:tr w:rsidR="00D5002E" w:rsidRPr="006B2733" w14:paraId="71A0C646" w14:textId="77777777" w:rsidTr="00FA2873">
        <w:trPr>
          <w:trHeight w:val="589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764B88" w14:textId="5CE87429" w:rsidR="00DA7683" w:rsidRPr="006B2733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>alokace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> Nástroje pro oživení a odolnost</w:t>
            </w:r>
            <w:r w:rsidR="00B34E13" w:rsidRPr="006B2733">
              <w:rPr>
                <w:rFonts w:ascii="Arial" w:hAnsi="Arial" w:cs="Arial"/>
                <w:b/>
                <w:sz w:val="20"/>
                <w:szCs w:val="20"/>
              </w:rPr>
              <w:t xml:space="preserve"> pro výzvu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3C6FFA" w14:textId="5CBD3384" w:rsidR="004804D7" w:rsidRPr="006B2733" w:rsidRDefault="00ED09A3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ED09A3">
              <w:rPr>
                <w:rFonts w:ascii="Arial" w:hAnsi="Arial" w:cs="Arial"/>
                <w:sz w:val="20"/>
                <w:szCs w:val="20"/>
              </w:rPr>
              <w:t>105 000 000 Kč</w:t>
            </w:r>
          </w:p>
        </w:tc>
      </w:tr>
      <w:tr w:rsidR="00D5002E" w:rsidRPr="006B2733" w14:paraId="52303394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36051" w14:textId="6CD9FBE9" w:rsidR="00D5002E" w:rsidRPr="006B2733" w:rsidRDefault="00D5002E" w:rsidP="00114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Míra podpory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776D" w:rsidRPr="006B2733">
              <w:rPr>
                <w:rFonts w:ascii="Arial" w:hAnsi="Arial" w:cs="Arial"/>
                <w:b/>
                <w:sz w:val="20"/>
                <w:szCs w:val="20"/>
              </w:rPr>
              <w:t xml:space="preserve">Nástroje pro oživení a odolnost </w:t>
            </w:r>
            <w:r w:rsidR="00874ED5" w:rsidRPr="006B273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114B55" w:rsidRPr="006B2733">
              <w:rPr>
                <w:rFonts w:ascii="Arial" w:hAnsi="Arial" w:cs="Arial"/>
                <w:b/>
                <w:sz w:val="20"/>
                <w:szCs w:val="20"/>
              </w:rPr>
              <w:t>státního rozpočtu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F2EB0E" w14:textId="2E37034C" w:rsidR="00D5002E" w:rsidRPr="006B2733" w:rsidRDefault="00E40310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100</w:t>
            </w:r>
            <w:r w:rsidR="00AA1677" w:rsidRPr="006B27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273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5002E" w:rsidRPr="006B2733" w14:paraId="1BBC1B1C" w14:textId="77777777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379726" w14:textId="142D9704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096B">
              <w:rPr>
                <w:rFonts w:ascii="Arial" w:hAnsi="Arial" w:cs="Arial"/>
                <w:b/>
                <w:sz w:val="20"/>
                <w:szCs w:val="20"/>
              </w:rPr>
              <w:t>Maximální výše celkových způsobilých výdajů</w:t>
            </w:r>
            <w:r w:rsidR="004804D7" w:rsidRPr="00C5096B">
              <w:rPr>
                <w:rFonts w:ascii="Arial" w:hAnsi="Arial" w:cs="Arial"/>
                <w:b/>
                <w:sz w:val="20"/>
                <w:szCs w:val="20"/>
              </w:rPr>
              <w:t xml:space="preserve"> připadající na jeden projekt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AE533C" w14:textId="3CBBF6B1" w:rsidR="00D5002E" w:rsidRPr="006B2733" w:rsidRDefault="00C5096B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ED09A3">
              <w:rPr>
                <w:rFonts w:ascii="Arial" w:hAnsi="Arial" w:cs="Arial"/>
                <w:sz w:val="20"/>
                <w:szCs w:val="20"/>
              </w:rPr>
              <w:t>105 000 000 Kč</w:t>
            </w:r>
          </w:p>
        </w:tc>
      </w:tr>
      <w:tr w:rsidR="00D5002E" w:rsidRPr="006B2733" w14:paraId="018F90DD" w14:textId="77777777" w:rsidTr="00AA1B2E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E276FE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FBB65C" w14:textId="56F14051" w:rsidR="0086776D" w:rsidRPr="006B2733" w:rsidRDefault="0086776D" w:rsidP="00D7723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6903">
              <w:rPr>
                <w:rFonts w:ascii="Arial" w:hAnsi="Arial" w:cs="Arial"/>
                <w:sz w:val="20"/>
                <w:szCs w:val="20"/>
              </w:rPr>
              <w:t>Ex-</w:t>
            </w:r>
            <w:r w:rsidR="00C5096B" w:rsidRPr="00F76903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</w:tr>
    </w:tbl>
    <w:p w14:paraId="7BB50C8E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7"/>
        <w:gridCol w:w="5739"/>
      </w:tblGrid>
      <w:tr w:rsidR="00D5002E" w:rsidRPr="006B2733" w14:paraId="489F0289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F8C1C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Zacílení podpory</w:t>
            </w:r>
          </w:p>
        </w:tc>
      </w:tr>
      <w:tr w:rsidR="00D5002E" w:rsidRPr="006B2733" w14:paraId="48811A1F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FF0EF9" w14:textId="55DD5A9F" w:rsidR="00D5002E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Místo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 xml:space="preserve">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EE5007" w14:textId="1DED6066" w:rsidR="004804D7" w:rsidRPr="006B2733" w:rsidRDefault="004804D7" w:rsidP="00B50BC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celá Česká republika</w:t>
            </w:r>
          </w:p>
        </w:tc>
      </w:tr>
      <w:tr w:rsidR="00B50BC0" w:rsidRPr="006B2733" w14:paraId="0F26AF6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AE3913" w14:textId="692E794D" w:rsidR="00B50BC0" w:rsidRPr="006B2733" w:rsidRDefault="00B50BC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Území dopadu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D04653" w14:textId="15C6705D" w:rsidR="004527CC" w:rsidRPr="006B2733" w:rsidRDefault="001B018F" w:rsidP="00B50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Území České republiky</w:t>
            </w:r>
          </w:p>
        </w:tc>
      </w:tr>
      <w:tr w:rsidR="00D5002E" w:rsidRPr="006B2733" w14:paraId="51260C3C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40196" w14:textId="77777777" w:rsidR="00D5002E" w:rsidRPr="006B2733" w:rsidRDefault="0075675E" w:rsidP="0075675E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bookmarkStart w:id="1" w:name="_Hlk124497638"/>
            <w:r w:rsidRPr="006B2733">
              <w:rPr>
                <w:rFonts w:ascii="Arial" w:hAnsi="Arial" w:cs="Arial"/>
                <w:b/>
                <w:sz w:val="20"/>
                <w:szCs w:val="20"/>
              </w:rPr>
              <w:t>Oprávnění ž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adatelé</w:t>
            </w:r>
            <w:bookmarkEnd w:id="1"/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4DA7AB" w14:textId="4E026BFF" w:rsidR="00FA6822" w:rsidRPr="00BD29C0" w:rsidRDefault="00C5096B" w:rsidP="00C50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Ústav zdravotnických informací a statistiky</w:t>
            </w:r>
          </w:p>
        </w:tc>
      </w:tr>
    </w:tbl>
    <w:p w14:paraId="57C1D5EA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89"/>
        <w:gridCol w:w="5737"/>
      </w:tblGrid>
      <w:tr w:rsidR="00D5002E" w:rsidRPr="006B2733" w14:paraId="063284F4" w14:textId="77777777" w:rsidTr="5BDF8431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85570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Věcné zaměření</w:t>
            </w:r>
          </w:p>
        </w:tc>
      </w:tr>
      <w:tr w:rsidR="00D5002E" w:rsidRPr="006B2733" w14:paraId="66DA3916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234142" w14:textId="61A2A37A" w:rsidR="00D5002E" w:rsidRPr="006B2733" w:rsidRDefault="5BDF8431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</w:t>
            </w:r>
            <w:r w:rsidR="004804D7">
              <w:rPr>
                <w:rFonts w:ascii="Arial" w:hAnsi="Arial" w:cs="Arial"/>
                <w:b/>
                <w:bCs/>
                <w:sz w:val="20"/>
                <w:szCs w:val="20"/>
              </w:rPr>
              <w:t>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8B58CA" w14:textId="49463C58" w:rsidR="00D5002E" w:rsidRPr="006B2733" w:rsidRDefault="00C5096B" w:rsidP="5BDF8431">
            <w:pPr>
              <w:spacing w:after="255"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Předem definovaný projekt</w:t>
            </w:r>
          </w:p>
        </w:tc>
      </w:tr>
      <w:tr w:rsidR="009E7CD7" w:rsidRPr="006B2733" w14:paraId="114F6860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ED2A31" w14:textId="02C0A712" w:rsidR="009E7CD7" w:rsidRPr="006B2733" w:rsidRDefault="009E7CD7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7875E2" w14:textId="5CF8C473" w:rsidR="009E7CD7" w:rsidRDefault="00C5096B" w:rsidP="5BDF8431">
            <w:pPr>
              <w:spacing w:after="255"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Průběžná</w:t>
            </w:r>
          </w:p>
        </w:tc>
      </w:tr>
      <w:tr w:rsidR="00303AC8" w:rsidRPr="006B2733" w14:paraId="70C4E035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181CD6" w14:textId="7026933C" w:rsidR="00303AC8" w:rsidRDefault="00303AC8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1172A78" w14:textId="7BC36B25" w:rsidR="00303AC8" w:rsidRPr="00303AC8" w:rsidRDefault="00F76903" w:rsidP="00F76903">
            <w:pPr>
              <w:spacing w:line="259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69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Účelem podpory je vytvoření a implementace komplexních informačních systémů Národního screeningového centra sloužící k zajištění kvality populačních programů screeningu.</w:t>
            </w:r>
          </w:p>
        </w:tc>
      </w:tr>
      <w:tr w:rsidR="5BDF8431" w:rsidRPr="006B2733" w14:paraId="6CDBBA3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1E9FC3" w14:textId="412B449F" w:rsidR="00D5002E" w:rsidRPr="006B2733" w:rsidRDefault="00D5002E" w:rsidP="5BDF8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Podporované </w:t>
            </w:r>
            <w:r w:rsidR="00BD2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činnosti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6E34EC" w14:textId="7C89204C" w:rsidR="00C5096B" w:rsidRPr="00C5096B" w:rsidRDefault="00C5096B" w:rsidP="00C5096B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509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Podporovány budou činnosti zaměřené na vytvoření 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C509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implementaci komplexního informačního zázemí pro činnost Národního screeningového centra, které bude využito pro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C509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zavádění, realizaci a evaluaci programů časného záchytu onkologických onemocnění v ČR.</w:t>
            </w:r>
          </w:p>
          <w:p w14:paraId="75F121F0" w14:textId="77777777" w:rsidR="00C5096B" w:rsidRPr="00C5096B" w:rsidRDefault="00C5096B" w:rsidP="00C5096B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509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Jedná se zejména o následující činnosti:</w:t>
            </w:r>
          </w:p>
          <w:p w14:paraId="3EAFFD15" w14:textId="77777777" w:rsidR="00C5096B" w:rsidRPr="00C5096B" w:rsidRDefault="00C5096B" w:rsidP="00C5096B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96B">
              <w:rPr>
                <w:rFonts w:ascii="Arial" w:hAnsi="Arial" w:cs="Arial"/>
                <w:sz w:val="20"/>
                <w:szCs w:val="20"/>
              </w:rPr>
              <w:t>Analýza současného stavu preventivní péče v systému českého zdravotnictví;</w:t>
            </w:r>
          </w:p>
          <w:p w14:paraId="008CE314" w14:textId="77777777" w:rsidR="00C5096B" w:rsidRPr="00C5096B" w:rsidRDefault="00C5096B" w:rsidP="00C5096B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96B">
              <w:rPr>
                <w:rFonts w:ascii="Arial" w:hAnsi="Arial" w:cs="Arial"/>
                <w:sz w:val="20"/>
                <w:szCs w:val="20"/>
              </w:rPr>
              <w:lastRenderedPageBreak/>
              <w:t>Vytvoření oficiálních registrů screeningu nádorů v rámci Národního zdravotnického informačnímu systému;</w:t>
            </w:r>
          </w:p>
          <w:p w14:paraId="37F01E94" w14:textId="77777777" w:rsidR="00C5096B" w:rsidRPr="00C5096B" w:rsidRDefault="00C5096B" w:rsidP="00C5096B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96B">
              <w:rPr>
                <w:rFonts w:ascii="Arial" w:hAnsi="Arial" w:cs="Arial"/>
                <w:sz w:val="20"/>
                <w:szCs w:val="20"/>
              </w:rPr>
              <w:t>Podpora účasti cílové populace na screeningu kolorektálního karcinomu a na programu časného záchytu rakoviny plic;</w:t>
            </w:r>
          </w:p>
          <w:p w14:paraId="11D1E2F8" w14:textId="77777777" w:rsidR="00C5096B" w:rsidRPr="00C5096B" w:rsidRDefault="00C5096B" w:rsidP="00C5096B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96B">
              <w:rPr>
                <w:rFonts w:ascii="Arial" w:hAnsi="Arial" w:cs="Arial"/>
                <w:sz w:val="20"/>
                <w:szCs w:val="20"/>
              </w:rPr>
              <w:t>Implementace nové metodiky národních zdravotních registrů a registru hrazených zdravotních služeb pro rozvoj hodnocení kvality screeningových programů;</w:t>
            </w:r>
          </w:p>
          <w:p w14:paraId="3BFD02CF" w14:textId="77777777" w:rsidR="00C5096B" w:rsidRPr="00C5096B" w:rsidRDefault="00C5096B" w:rsidP="00C5096B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96B">
              <w:rPr>
                <w:rFonts w:ascii="Arial" w:hAnsi="Arial" w:cs="Arial"/>
                <w:sz w:val="20"/>
                <w:szCs w:val="20"/>
              </w:rPr>
              <w:t xml:space="preserve">Zajištění vývoje programového vybavení </w:t>
            </w:r>
          </w:p>
          <w:p w14:paraId="74619A4F" w14:textId="77777777" w:rsidR="00C5096B" w:rsidRPr="00C5096B" w:rsidRDefault="00C5096B" w:rsidP="00C5096B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96B">
              <w:rPr>
                <w:rFonts w:ascii="Arial" w:hAnsi="Arial" w:cs="Arial"/>
                <w:sz w:val="20"/>
                <w:szCs w:val="20"/>
              </w:rPr>
              <w:t>Zajištění vzdělávání a diseminace informací (pořádání odborných konferencí a školení);</w:t>
            </w:r>
          </w:p>
          <w:p w14:paraId="5F69C41B" w14:textId="77777777" w:rsidR="00C5096B" w:rsidRPr="00C5096B" w:rsidRDefault="00C5096B" w:rsidP="00C5096B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96B">
              <w:rPr>
                <w:rFonts w:ascii="Arial" w:hAnsi="Arial" w:cs="Arial"/>
                <w:sz w:val="20"/>
                <w:szCs w:val="20"/>
              </w:rPr>
              <w:t>Pořízení informačních technologií (HW a SW).</w:t>
            </w:r>
          </w:p>
          <w:p w14:paraId="63190AAE" w14:textId="4F30FDB7" w:rsidR="5BDF8431" w:rsidRPr="0012712A" w:rsidRDefault="5BDF8431" w:rsidP="0012712A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002E" w:rsidRPr="006B2733" w14:paraId="4B933D41" w14:textId="77777777" w:rsidTr="5BDF8431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CCFCFF" w14:textId="77777777" w:rsidR="00D5002E" w:rsidRPr="006B2733" w:rsidRDefault="00874ED5" w:rsidP="001B7A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="00D5002E" w:rsidRPr="006B2733">
              <w:rPr>
                <w:rFonts w:ascii="Arial" w:hAnsi="Arial" w:cs="Arial"/>
                <w:b/>
                <w:sz w:val="20"/>
                <w:szCs w:val="20"/>
              </w:rPr>
              <w:t>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6E611A" w14:textId="14CBC80F" w:rsidR="00536EBC" w:rsidRPr="00F76903" w:rsidRDefault="00536EBC" w:rsidP="00F769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903">
              <w:rPr>
                <w:rFonts w:ascii="Arial" w:hAnsi="Arial" w:cs="Arial"/>
                <w:sz w:val="20"/>
                <w:szCs w:val="20"/>
              </w:rPr>
              <w:t>Zadávané v rámci MS2014+</w:t>
            </w:r>
          </w:p>
          <w:p w14:paraId="6F81E286" w14:textId="77777777" w:rsidR="00F561DC" w:rsidRDefault="00F76903" w:rsidP="00F7690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903">
              <w:rPr>
                <w:rFonts w:ascii="Arial" w:hAnsi="Arial" w:cs="Arial"/>
                <w:sz w:val="20"/>
                <w:szCs w:val="20"/>
              </w:rPr>
              <w:t>Jmenování orgánu odpovědného za koordinaci onkologických screeningových programů</w:t>
            </w:r>
          </w:p>
          <w:p w14:paraId="777A8F7E" w14:textId="77777777" w:rsidR="00F76903" w:rsidRDefault="00F76903" w:rsidP="00F7690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903">
              <w:rPr>
                <w:rFonts w:ascii="Arial" w:hAnsi="Arial" w:cs="Arial"/>
                <w:sz w:val="20"/>
                <w:szCs w:val="20"/>
              </w:rPr>
              <w:t>Počet účastníků v novém programu včasného záchytu karcinomu plic</w:t>
            </w:r>
          </w:p>
          <w:p w14:paraId="3F12B414" w14:textId="2E8F41EE" w:rsidR="00F76903" w:rsidRPr="00007A1F" w:rsidRDefault="00F76903" w:rsidP="00F76903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903">
              <w:rPr>
                <w:rFonts w:ascii="Arial" w:hAnsi="Arial" w:cs="Arial"/>
                <w:sz w:val="20"/>
                <w:szCs w:val="20"/>
              </w:rPr>
              <w:t>Zvýšit pokrytí cílové populace screeningovým programem zaměřeným na karcinom tlustého střeva a konečníku</w:t>
            </w:r>
          </w:p>
        </w:tc>
      </w:tr>
    </w:tbl>
    <w:p w14:paraId="6AA1C638" w14:textId="27F836EE" w:rsidR="00C1379F" w:rsidRDefault="00C1379F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4D6A6B" w14:textId="77777777" w:rsidR="007E04EE" w:rsidRPr="006B2733" w:rsidRDefault="007E04E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5002E" w:rsidRPr="006B2733" w14:paraId="7FA42588" w14:textId="77777777" w:rsidTr="00C548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E49DA" w14:textId="78144E41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Náležitosti žádosti o podporu</w:t>
            </w:r>
            <w:r w:rsidR="004B5D54">
              <w:rPr>
                <w:rFonts w:ascii="Arial" w:hAnsi="Arial" w:cs="Arial"/>
                <w:b/>
                <w:sz w:val="20"/>
                <w:szCs w:val="20"/>
              </w:rPr>
              <w:t>, bližší informace k výzvě a</w:t>
            </w:r>
            <w:r w:rsidR="00B45394" w:rsidRPr="006B2733">
              <w:rPr>
                <w:rFonts w:ascii="Arial" w:hAnsi="Arial" w:cs="Arial"/>
                <w:b/>
                <w:sz w:val="20"/>
                <w:szCs w:val="20"/>
              </w:rPr>
              <w:t xml:space="preserve"> povinné přílohy</w:t>
            </w:r>
          </w:p>
        </w:tc>
      </w:tr>
      <w:tr w:rsidR="00B45394" w:rsidRPr="006B2733" w14:paraId="316AEC00" w14:textId="77777777" w:rsidTr="00B45394">
        <w:trPr>
          <w:trHeight w:val="743"/>
        </w:trPr>
        <w:tc>
          <w:tcPr>
            <w:tcW w:w="9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90328" w14:textId="22F4E7E6" w:rsidR="006E6D02" w:rsidRPr="006B2733" w:rsidRDefault="00836A6C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ve Specifických pravidlech</w:t>
            </w:r>
            <w:r w:rsidR="004B5D54">
              <w:rPr>
                <w:rFonts w:ascii="Arial" w:hAnsi="Arial" w:cs="Arial"/>
                <w:sz w:val="20"/>
                <w:szCs w:val="20"/>
              </w:rPr>
              <w:t xml:space="preserve"> výzvy</w:t>
            </w:r>
            <w:r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F6DF148" w14:textId="77777777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75"/>
        <w:gridCol w:w="5751"/>
      </w:tblGrid>
      <w:tr w:rsidR="00D5002E" w:rsidRPr="006B2733" w14:paraId="3CCA31D8" w14:textId="77777777" w:rsidTr="00A47B5D">
        <w:trPr>
          <w:trHeight w:val="743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CE34BD" w14:textId="77777777" w:rsidR="00D5002E" w:rsidRPr="006B2733" w:rsidRDefault="00D5002E" w:rsidP="005823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Další detaily výzvy</w:t>
            </w:r>
          </w:p>
        </w:tc>
      </w:tr>
      <w:tr w:rsidR="00D5002E" w:rsidRPr="006B2733" w14:paraId="382AF855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E6F69F" w14:textId="77777777" w:rsidR="00D5002E" w:rsidRPr="006B2733" w:rsidRDefault="00D5002E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Provádění změn výzvy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9012B8" w14:textId="0E308614" w:rsidR="00D5002E" w:rsidRPr="006B2733" w:rsidRDefault="00F4769D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Bližší informace jsou uvedeny v Obecných pravidlech.</w:t>
            </w:r>
          </w:p>
        </w:tc>
      </w:tr>
      <w:tr w:rsidR="00237C8B" w:rsidRPr="006B2733" w14:paraId="4E8A0864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37233A" w14:textId="066A9091" w:rsidR="00237C8B" w:rsidRPr="006B2733" w:rsidRDefault="00237C8B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Informace dle </w:t>
            </w:r>
            <w:r w:rsidRPr="00237C8B">
              <w:rPr>
                <w:rFonts w:ascii="Arial" w:hAnsi="Arial" w:cs="Arial"/>
                <w:b/>
                <w:sz w:val="20"/>
                <w:szCs w:val="20"/>
              </w:rPr>
              <w:t>§ 14k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zákona č. 218/200 Sb. o rozpočtových pravidlech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613EE7" w14:textId="77777777" w:rsidR="00E16B5A" w:rsidRDefault="00E16B5A" w:rsidP="00E16B5A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Trpí-li žádost o poskytnutí dotace nebo návratné finanční výpomoci vadami, vyzve poskytovatel v případě, že to výslovně uvedl ve výzvě podle § 14j, žadatele o dotaci k odstranění vad; k tomu mu poskytne přiměřenou lhůtu.</w:t>
            </w:r>
          </w:p>
          <w:p w14:paraId="5DB71A4E" w14:textId="77777777" w:rsidR="00E16B5A" w:rsidRDefault="00E16B5A" w:rsidP="00E16B5A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(2)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Neodstraní-li žadatel o dotaci vady ve lhůtě podle odstavce 1, poskytovatel řízení zastaví.</w:t>
            </w:r>
          </w:p>
          <w:p w14:paraId="5478FBE0" w14:textId="77777777" w:rsidR="00E16B5A" w:rsidRDefault="00E16B5A" w:rsidP="00E16B5A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Pokud to výslovně uvedl ve výzvě podle § 14j, může poskytovatel kdykoliv v průběhu řízení vyzvat žadatele o dotaci k doložení dalších podkladů nebo údajů nezbytných pro vydání rozhodnutí o poskytnutí dotace nebo návratné finanční výpomoci, k čemuž žadateli o dotaci poskytne přiměřenou lhůtu.</w:t>
            </w:r>
          </w:p>
          <w:p w14:paraId="40639C89" w14:textId="77777777" w:rsidR="00E16B5A" w:rsidRDefault="00E16B5A" w:rsidP="00E16B5A">
            <w:pPr>
              <w:pStyle w:val="l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(4)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Pokud to výslovně uvedl ve výzvě podle § 14j, může poskytovatel žadateli o dotaci doporučit úpravu žádosti, lze-li předpokládat, že upravené žádosti bude zcela vyhověno; vyhoví-li žadatel o dotaci tomuto doporučení, posuzuje poskytovatel upravenou žádost.</w:t>
            </w:r>
          </w:p>
          <w:p w14:paraId="434F26A3" w14:textId="4138CF16" w:rsidR="00237C8B" w:rsidRPr="006B2733" w:rsidRDefault="00237C8B" w:rsidP="005823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02E" w:rsidRPr="006B2733" w14:paraId="4126D2BC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DA9EAF" w14:textId="114B98EF" w:rsidR="00D5002E" w:rsidRPr="006B2733" w:rsidRDefault="00D5002E" w:rsidP="007A61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Forma a způsob podání žádosti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A61BC" w:rsidRPr="006B2733">
              <w:rPr>
                <w:rFonts w:ascii="Arial" w:hAnsi="Arial" w:cs="Arial"/>
                <w:b/>
                <w:sz w:val="20"/>
                <w:szCs w:val="20"/>
              </w:rPr>
              <w:t>podporu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0698F5" w14:textId="5A8DA560" w:rsidR="00D5002E" w:rsidRPr="006B2733" w:rsidRDefault="00F33FC3" w:rsidP="00582323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Prostřednictvím ISKP</w:t>
            </w:r>
            <w:r w:rsidR="00B45394" w:rsidRPr="006B2733">
              <w:rPr>
                <w:rFonts w:ascii="Arial" w:hAnsi="Arial" w:cs="Arial"/>
                <w:sz w:val="20"/>
                <w:szCs w:val="20"/>
              </w:rPr>
              <w:t>14+</w:t>
            </w:r>
            <w:r w:rsidR="00F4769D" w:rsidRPr="006B27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002E" w:rsidRPr="006B2733" w14:paraId="46394296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6F4713" w14:textId="3366EB36" w:rsidR="00D5002E" w:rsidRPr="006B2733" w:rsidRDefault="00D5002E" w:rsidP="00FB6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Odkaz na </w:t>
            </w:r>
            <w:r w:rsidR="004A443C" w:rsidRPr="006B273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B2733">
              <w:rPr>
                <w:rFonts w:ascii="Arial" w:hAnsi="Arial" w:cs="Arial"/>
                <w:b/>
                <w:sz w:val="20"/>
                <w:szCs w:val="20"/>
              </w:rPr>
              <w:t xml:space="preserve">ravidla </w:t>
            </w:r>
            <w:r w:rsidR="00D57679" w:rsidRPr="006B2733">
              <w:rPr>
                <w:rFonts w:ascii="Arial" w:hAnsi="Arial" w:cs="Arial"/>
                <w:b/>
                <w:sz w:val="20"/>
                <w:szCs w:val="20"/>
              </w:rPr>
              <w:t>pro žadatele a příjemce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06500A" w14:textId="56E28727" w:rsidR="00D5002E" w:rsidRPr="006B2733" w:rsidRDefault="00B45394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V</w:t>
            </w:r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olně ke stažení na webovém portálu MZ ČR </w:t>
            </w:r>
            <w:hyperlink r:id="rId11" w:history="1">
              <w:r w:rsidR="00F33FC3" w:rsidRPr="006B2733">
                <w:rPr>
                  <w:rFonts w:ascii="Arial" w:hAnsi="Arial" w:cs="Arial"/>
                  <w:sz w:val="20"/>
                  <w:szCs w:val="20"/>
                </w:rPr>
                <w:t>www.mzcr.cz</w:t>
              </w:r>
            </w:hyperlink>
            <w:r w:rsidR="00F33FC3" w:rsidRPr="006B273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052A20" w:rsidRPr="006B2733" w14:paraId="7AB739B9" w14:textId="77777777" w:rsidTr="00A47B5D">
        <w:trPr>
          <w:trHeight w:val="743"/>
        </w:trPr>
        <w:tc>
          <w:tcPr>
            <w:tcW w:w="32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BC3BC0" w14:textId="77777777" w:rsidR="00052A20" w:rsidRPr="006B2733" w:rsidRDefault="00052A20" w:rsidP="005823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33">
              <w:rPr>
                <w:rFonts w:ascii="Arial" w:hAnsi="Arial" w:cs="Arial"/>
                <w:b/>
                <w:sz w:val="20"/>
                <w:szCs w:val="20"/>
              </w:rPr>
              <w:t>Kontakty pro poskytování informací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0D35E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Ministerstvo zdravotnictví ČR </w:t>
            </w:r>
          </w:p>
          <w:p w14:paraId="67A989CC" w14:textId="5676704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Odbor evropských fondů a investičního rozvoje</w:t>
            </w:r>
          </w:p>
          <w:p w14:paraId="6E185057" w14:textId="14EB9EC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Palackého nám. 4</w:t>
            </w:r>
          </w:p>
          <w:p w14:paraId="4A98B5B1" w14:textId="77777777" w:rsidR="00052A20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>128 00 Praha 2</w:t>
            </w:r>
          </w:p>
          <w:p w14:paraId="2C01A9EC" w14:textId="77777777" w:rsidR="00F33FC3" w:rsidRPr="006B2733" w:rsidRDefault="00F33FC3" w:rsidP="00B453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EA054" w14:textId="7961D3E5" w:rsidR="006B2733" w:rsidRPr="006B2733" w:rsidRDefault="00F33FC3" w:rsidP="00007A1F">
            <w:pPr>
              <w:rPr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="00007A1F">
              <w:rPr>
                <w:rFonts w:ascii="Arial" w:hAnsi="Arial" w:cs="Arial"/>
                <w:sz w:val="20"/>
                <w:szCs w:val="20"/>
              </w:rPr>
              <w:t>údaje pro dotazy:</w:t>
            </w:r>
          </w:p>
          <w:p w14:paraId="5898A915" w14:textId="41835BCA" w:rsidR="00F33FC3" w:rsidRDefault="01E3697F" w:rsidP="006B2733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 w:rsidRPr="006B2733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2" w:history="1">
              <w:r w:rsidR="00B50BC0" w:rsidRPr="006B273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npo@mzcr.cz</w:t>
              </w:r>
            </w:hyperlink>
          </w:p>
          <w:p w14:paraId="594D049F" w14:textId="33A643F1" w:rsidR="004B7169" w:rsidRPr="006B2733" w:rsidRDefault="004B7169" w:rsidP="006B2733">
            <w:pPr>
              <w:rPr>
                <w:rFonts w:ascii="Arial" w:hAnsi="Arial" w:cs="Arial"/>
                <w:sz w:val="20"/>
                <w:szCs w:val="20"/>
              </w:rPr>
            </w:pPr>
            <w:r w:rsidRPr="004B7169">
              <w:rPr>
                <w:rFonts w:ascii="Arial" w:hAnsi="Arial" w:cs="Arial"/>
                <w:sz w:val="20"/>
                <w:szCs w:val="20"/>
              </w:rPr>
              <w:t>Forma poskytování</w:t>
            </w:r>
            <w:r w:rsidRPr="0013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144" w:rsidRPr="00137144">
              <w:rPr>
                <w:rFonts w:ascii="Arial" w:hAnsi="Arial" w:cs="Arial"/>
                <w:sz w:val="20"/>
                <w:szCs w:val="20"/>
              </w:rPr>
              <w:t>informací: e</w:t>
            </w:r>
            <w:r w:rsidR="000137D9">
              <w:rPr>
                <w:rFonts w:ascii="Arial" w:hAnsi="Arial" w:cs="Arial"/>
                <w:sz w:val="20"/>
                <w:szCs w:val="20"/>
              </w:rPr>
              <w:t>-</w:t>
            </w:r>
            <w:r w:rsidR="00137144" w:rsidRPr="00137144">
              <w:rPr>
                <w:rFonts w:ascii="Arial" w:hAnsi="Arial" w:cs="Arial"/>
                <w:sz w:val="20"/>
                <w:szCs w:val="20"/>
              </w:rPr>
              <w:t>mailem</w:t>
            </w:r>
          </w:p>
        </w:tc>
      </w:tr>
    </w:tbl>
    <w:p w14:paraId="622E78F9" w14:textId="36D97658" w:rsidR="00D5002E" w:rsidRPr="006B2733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5002E" w:rsidRPr="006B2733" w:rsidSect="00A0486F">
      <w:footerReference w:type="default" r:id="rId13"/>
      <w:footerReference w:type="first" r:id="rId14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8C15" w14:textId="77777777" w:rsidR="001B7FF4" w:rsidRDefault="001B7FF4" w:rsidP="005F14C0">
      <w:r>
        <w:separator/>
      </w:r>
    </w:p>
  </w:endnote>
  <w:endnote w:type="continuationSeparator" w:id="0">
    <w:p w14:paraId="1AC48E0B" w14:textId="77777777" w:rsidR="001B7FF4" w:rsidRDefault="001B7FF4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410"/>
      <w:gridCol w:w="2404"/>
      <w:gridCol w:w="2268"/>
    </w:tblGrid>
    <w:tr w:rsidR="00A0486F" w:rsidRPr="00AC7C70" w14:paraId="38E6D338" w14:textId="77777777" w:rsidTr="0039244E">
      <w:tc>
        <w:tcPr>
          <w:tcW w:w="1985" w:type="dxa"/>
        </w:tcPr>
        <w:p w14:paraId="2DAA2EDC" w14:textId="40F91F67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Výzva č. </w:t>
          </w:r>
          <w:r w:rsidR="004571B0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2410" w:type="dxa"/>
        </w:tcPr>
        <w:p w14:paraId="74D4795F" w14:textId="34C15367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Verze </w:t>
          </w:r>
          <w:r w:rsidR="004571B0">
            <w:rPr>
              <w:rFonts w:ascii="Arial" w:hAnsi="Arial" w:cs="Arial"/>
              <w:sz w:val="18"/>
              <w:szCs w:val="18"/>
            </w:rPr>
            <w:t>1</w:t>
          </w:r>
          <w:r w:rsidRPr="00AC7C70">
            <w:rPr>
              <w:rFonts w:ascii="Arial" w:hAnsi="Arial" w:cs="Arial"/>
              <w:sz w:val="18"/>
              <w:szCs w:val="18"/>
            </w:rPr>
            <w:t>.0</w:t>
          </w:r>
        </w:p>
      </w:tc>
      <w:tc>
        <w:tcPr>
          <w:tcW w:w="2404" w:type="dxa"/>
        </w:tcPr>
        <w:p w14:paraId="16412E58" w14:textId="1116AC02" w:rsidR="00A0486F" w:rsidRPr="00AC7C70" w:rsidRDefault="00A0486F" w:rsidP="00A0486F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424CA7">
            <w:rPr>
              <w:rFonts w:ascii="Arial" w:hAnsi="Arial" w:cs="Arial"/>
              <w:sz w:val="18"/>
              <w:szCs w:val="18"/>
            </w:rPr>
            <w:t>Platnost od</w:t>
          </w:r>
          <w:r w:rsidR="006F568D">
            <w:rPr>
              <w:rFonts w:ascii="Arial" w:hAnsi="Arial" w:cs="Arial"/>
              <w:sz w:val="18"/>
              <w:szCs w:val="18"/>
            </w:rPr>
            <w:t xml:space="preserve"> </w:t>
          </w:r>
          <w:r w:rsidR="00FD6199">
            <w:rPr>
              <w:rFonts w:ascii="Arial" w:hAnsi="Arial" w:cs="Arial"/>
              <w:sz w:val="18"/>
              <w:szCs w:val="18"/>
            </w:rPr>
            <w:t>30</w:t>
          </w:r>
          <w:r w:rsidR="006F568D">
            <w:rPr>
              <w:rFonts w:ascii="Arial" w:hAnsi="Arial" w:cs="Arial"/>
              <w:sz w:val="18"/>
              <w:szCs w:val="18"/>
            </w:rPr>
            <w:t>. 6. 2023</w:t>
          </w:r>
        </w:p>
      </w:tc>
      <w:tc>
        <w:tcPr>
          <w:tcW w:w="2268" w:type="dxa"/>
        </w:tcPr>
        <w:p w14:paraId="5D9BB11F" w14:textId="77777777" w:rsidR="00A0486F" w:rsidRPr="00AC7C70" w:rsidRDefault="00A0486F" w:rsidP="00A0486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AC7C70">
            <w:rPr>
              <w:rFonts w:ascii="Arial" w:hAnsi="Arial" w:cs="Arial"/>
              <w:sz w:val="18"/>
              <w:szCs w:val="18"/>
            </w:rPr>
            <w:t xml:space="preserve">Stránka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PAGE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  <w:r w:rsidRPr="00AC7C70">
            <w:rPr>
              <w:rFonts w:ascii="Arial" w:hAnsi="Arial" w:cs="Arial"/>
              <w:sz w:val="18"/>
              <w:szCs w:val="18"/>
            </w:rPr>
            <w:t xml:space="preserve"> z </w:t>
          </w:r>
          <w:r w:rsidRPr="00AC7C70">
            <w:rPr>
              <w:rFonts w:ascii="Arial" w:hAnsi="Arial" w:cs="Arial"/>
              <w:sz w:val="18"/>
              <w:szCs w:val="18"/>
            </w:rPr>
            <w:fldChar w:fldCharType="begin"/>
          </w:r>
          <w:r w:rsidRPr="00AC7C70">
            <w:rPr>
              <w:rFonts w:ascii="Arial" w:hAnsi="Arial" w:cs="Arial"/>
              <w:sz w:val="18"/>
              <w:szCs w:val="18"/>
            </w:rPr>
            <w:instrText>NUMPAGES</w:instrText>
          </w:r>
          <w:r w:rsidRPr="00AC7C70">
            <w:rPr>
              <w:rFonts w:ascii="Arial" w:hAnsi="Arial" w:cs="Arial"/>
              <w:sz w:val="18"/>
              <w:szCs w:val="18"/>
            </w:rPr>
            <w:fldChar w:fldCharType="separate"/>
          </w:r>
          <w:r w:rsidRPr="00AC7C70">
            <w:rPr>
              <w:rFonts w:ascii="Arial" w:hAnsi="Arial" w:cs="Arial"/>
              <w:sz w:val="18"/>
              <w:szCs w:val="18"/>
            </w:rPr>
            <w:t>20</w:t>
          </w:r>
          <w:r w:rsidRPr="00AC7C7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4F7C62F" w14:textId="77777777" w:rsidR="00582323" w:rsidRDefault="005823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82323" w:rsidRPr="00441BCB" w14:paraId="4BB24F42" w14:textId="77777777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A1236C3" w14:textId="77777777" w:rsidR="00582323" w:rsidRPr="00441BCB" w:rsidRDefault="00582323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7CBB4F3" w14:textId="0AFDF889" w:rsidR="00582323" w:rsidRPr="00441BCB" w:rsidRDefault="00582323" w:rsidP="00FD050B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B45394">
            <w:rPr>
              <w:rFonts w:ascii="Arial" w:hAnsi="Arial" w:cs="Arial"/>
              <w:sz w:val="20"/>
            </w:rPr>
            <w:t>0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CE9AD83" w14:textId="77777777" w:rsidR="00582323" w:rsidRPr="00441BCB" w:rsidRDefault="00582323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12977A8F" w14:textId="77777777" w:rsidR="00582323" w:rsidRDefault="00582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2B0A" w14:textId="77777777" w:rsidR="001B7FF4" w:rsidRDefault="001B7FF4" w:rsidP="005F14C0">
      <w:r>
        <w:separator/>
      </w:r>
    </w:p>
  </w:footnote>
  <w:footnote w:type="continuationSeparator" w:id="0">
    <w:p w14:paraId="3D95EB72" w14:textId="77777777" w:rsidR="001B7FF4" w:rsidRDefault="001B7FF4" w:rsidP="005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92"/>
    <w:multiLevelType w:val="hybridMultilevel"/>
    <w:tmpl w:val="DC4A8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C4F"/>
    <w:multiLevelType w:val="hybridMultilevel"/>
    <w:tmpl w:val="FF6221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17173"/>
    <w:multiLevelType w:val="hybridMultilevel"/>
    <w:tmpl w:val="951CE710"/>
    <w:lvl w:ilvl="0" w:tplc="4B2415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55BB5"/>
    <w:multiLevelType w:val="hybridMultilevel"/>
    <w:tmpl w:val="FE50E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E3C92"/>
    <w:multiLevelType w:val="hybridMultilevel"/>
    <w:tmpl w:val="DFC413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31743"/>
    <w:multiLevelType w:val="hybridMultilevel"/>
    <w:tmpl w:val="2C1EECE4"/>
    <w:lvl w:ilvl="0" w:tplc="A6988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5E7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6A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D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8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44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3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E2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278B"/>
    <w:multiLevelType w:val="hybridMultilevel"/>
    <w:tmpl w:val="7FFAF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D3814"/>
    <w:multiLevelType w:val="hybridMultilevel"/>
    <w:tmpl w:val="304661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47F00"/>
    <w:multiLevelType w:val="hybridMultilevel"/>
    <w:tmpl w:val="DE8E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BF019E"/>
    <w:multiLevelType w:val="hybridMultilevel"/>
    <w:tmpl w:val="5A40AB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653B41"/>
    <w:multiLevelType w:val="hybridMultilevel"/>
    <w:tmpl w:val="FA3A1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17F3"/>
    <w:multiLevelType w:val="hybridMultilevel"/>
    <w:tmpl w:val="D07CB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5513B"/>
    <w:multiLevelType w:val="hybridMultilevel"/>
    <w:tmpl w:val="1F986A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C2B6B"/>
    <w:multiLevelType w:val="hybridMultilevel"/>
    <w:tmpl w:val="D366B0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B0B2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FD97FD5"/>
    <w:multiLevelType w:val="hybridMultilevel"/>
    <w:tmpl w:val="CD90BC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B80BF4"/>
    <w:multiLevelType w:val="hybridMultilevel"/>
    <w:tmpl w:val="8E0C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8936CB"/>
    <w:multiLevelType w:val="hybridMultilevel"/>
    <w:tmpl w:val="4FB2F6A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A75BB1"/>
    <w:multiLevelType w:val="hybridMultilevel"/>
    <w:tmpl w:val="D2FED4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455BCF"/>
    <w:multiLevelType w:val="hybridMultilevel"/>
    <w:tmpl w:val="BF7438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77FD0"/>
    <w:multiLevelType w:val="hybridMultilevel"/>
    <w:tmpl w:val="5E8E0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9686D"/>
    <w:multiLevelType w:val="hybridMultilevel"/>
    <w:tmpl w:val="1C6E0CC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B332F0"/>
    <w:multiLevelType w:val="hybridMultilevel"/>
    <w:tmpl w:val="6CCC6250"/>
    <w:lvl w:ilvl="0" w:tplc="5406ED90">
      <w:start w:val="1"/>
      <w:numFmt w:val="upperLetter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303D"/>
    <w:multiLevelType w:val="hybridMultilevel"/>
    <w:tmpl w:val="74DCA170"/>
    <w:lvl w:ilvl="0" w:tplc="3C6C5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40743"/>
    <w:multiLevelType w:val="hybridMultilevel"/>
    <w:tmpl w:val="947CC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01425">
    <w:abstractNumId w:val="5"/>
  </w:num>
  <w:num w:numId="2" w16cid:durableId="1456826145">
    <w:abstractNumId w:val="7"/>
  </w:num>
  <w:num w:numId="3" w16cid:durableId="1701856606">
    <w:abstractNumId w:val="13"/>
  </w:num>
  <w:num w:numId="4" w16cid:durableId="2042783969">
    <w:abstractNumId w:val="15"/>
  </w:num>
  <w:num w:numId="5" w16cid:durableId="348486478">
    <w:abstractNumId w:val="16"/>
  </w:num>
  <w:num w:numId="6" w16cid:durableId="1531919660">
    <w:abstractNumId w:val="25"/>
  </w:num>
  <w:num w:numId="7" w16cid:durableId="1145121982">
    <w:abstractNumId w:val="2"/>
  </w:num>
  <w:num w:numId="8" w16cid:durableId="1201237794">
    <w:abstractNumId w:val="3"/>
  </w:num>
  <w:num w:numId="9" w16cid:durableId="2026786771">
    <w:abstractNumId w:val="9"/>
  </w:num>
  <w:num w:numId="10" w16cid:durableId="1213883539">
    <w:abstractNumId w:val="19"/>
  </w:num>
  <w:num w:numId="11" w16cid:durableId="133448219">
    <w:abstractNumId w:val="14"/>
  </w:num>
  <w:num w:numId="12" w16cid:durableId="1003432698">
    <w:abstractNumId w:val="24"/>
  </w:num>
  <w:num w:numId="13" w16cid:durableId="1306740559">
    <w:abstractNumId w:val="4"/>
  </w:num>
  <w:num w:numId="14" w16cid:durableId="950017528">
    <w:abstractNumId w:val="10"/>
  </w:num>
  <w:num w:numId="15" w16cid:durableId="820777518">
    <w:abstractNumId w:val="21"/>
  </w:num>
  <w:num w:numId="16" w16cid:durableId="656685863">
    <w:abstractNumId w:val="17"/>
  </w:num>
  <w:num w:numId="17" w16cid:durableId="249587607">
    <w:abstractNumId w:val="6"/>
  </w:num>
  <w:num w:numId="18" w16cid:durableId="1196388424">
    <w:abstractNumId w:val="8"/>
  </w:num>
  <w:num w:numId="19" w16cid:durableId="451359890">
    <w:abstractNumId w:val="18"/>
  </w:num>
  <w:num w:numId="20" w16cid:durableId="1555775202">
    <w:abstractNumId w:val="1"/>
  </w:num>
  <w:num w:numId="21" w16cid:durableId="540095612">
    <w:abstractNumId w:val="22"/>
  </w:num>
  <w:num w:numId="22" w16cid:durableId="534585121">
    <w:abstractNumId w:val="12"/>
  </w:num>
  <w:num w:numId="23" w16cid:durableId="1107892011">
    <w:abstractNumId w:val="11"/>
  </w:num>
  <w:num w:numId="24" w16cid:durableId="386999156">
    <w:abstractNumId w:val="20"/>
  </w:num>
  <w:num w:numId="25" w16cid:durableId="1815025888">
    <w:abstractNumId w:val="23"/>
  </w:num>
  <w:num w:numId="26" w16cid:durableId="132935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E"/>
    <w:rsid w:val="0000577B"/>
    <w:rsid w:val="00007A1F"/>
    <w:rsid w:val="000137D9"/>
    <w:rsid w:val="00020849"/>
    <w:rsid w:val="000238A2"/>
    <w:rsid w:val="000245A6"/>
    <w:rsid w:val="00024D2C"/>
    <w:rsid w:val="00036391"/>
    <w:rsid w:val="00045AC4"/>
    <w:rsid w:val="00052A20"/>
    <w:rsid w:val="00067140"/>
    <w:rsid w:val="000950DA"/>
    <w:rsid w:val="000974F0"/>
    <w:rsid w:val="000A59E7"/>
    <w:rsid w:val="000D7C5C"/>
    <w:rsid w:val="000E2421"/>
    <w:rsid w:val="0010190B"/>
    <w:rsid w:val="00112C98"/>
    <w:rsid w:val="00114B55"/>
    <w:rsid w:val="0012712A"/>
    <w:rsid w:val="00130C90"/>
    <w:rsid w:val="00137144"/>
    <w:rsid w:val="001533B9"/>
    <w:rsid w:val="00154AC9"/>
    <w:rsid w:val="00172096"/>
    <w:rsid w:val="00177AC0"/>
    <w:rsid w:val="001944D0"/>
    <w:rsid w:val="0019590B"/>
    <w:rsid w:val="001A3701"/>
    <w:rsid w:val="001B018F"/>
    <w:rsid w:val="001B2335"/>
    <w:rsid w:val="001B7A36"/>
    <w:rsid w:val="001B7FF4"/>
    <w:rsid w:val="001C5CF6"/>
    <w:rsid w:val="001D02FC"/>
    <w:rsid w:val="001D4ACF"/>
    <w:rsid w:val="001F7EFB"/>
    <w:rsid w:val="00237C8B"/>
    <w:rsid w:val="00243FB9"/>
    <w:rsid w:val="00250D9B"/>
    <w:rsid w:val="00257C7B"/>
    <w:rsid w:val="002674EF"/>
    <w:rsid w:val="00276793"/>
    <w:rsid w:val="00293EBF"/>
    <w:rsid w:val="002E2D31"/>
    <w:rsid w:val="002E4267"/>
    <w:rsid w:val="002F1BCB"/>
    <w:rsid w:val="00303AC8"/>
    <w:rsid w:val="00304984"/>
    <w:rsid w:val="00345270"/>
    <w:rsid w:val="003546A3"/>
    <w:rsid w:val="00385816"/>
    <w:rsid w:val="003908FC"/>
    <w:rsid w:val="003B75CB"/>
    <w:rsid w:val="003D3B25"/>
    <w:rsid w:val="00405D9F"/>
    <w:rsid w:val="00440F7A"/>
    <w:rsid w:val="0044381F"/>
    <w:rsid w:val="004527CC"/>
    <w:rsid w:val="004533B6"/>
    <w:rsid w:val="004571B0"/>
    <w:rsid w:val="004804D7"/>
    <w:rsid w:val="00480A9C"/>
    <w:rsid w:val="00496472"/>
    <w:rsid w:val="004A443C"/>
    <w:rsid w:val="004B5D54"/>
    <w:rsid w:val="004B7169"/>
    <w:rsid w:val="004C71B0"/>
    <w:rsid w:val="004D3DAC"/>
    <w:rsid w:val="004E3513"/>
    <w:rsid w:val="0050510A"/>
    <w:rsid w:val="00511FD4"/>
    <w:rsid w:val="00525A71"/>
    <w:rsid w:val="00527059"/>
    <w:rsid w:val="00531A58"/>
    <w:rsid w:val="00536EBC"/>
    <w:rsid w:val="0054339A"/>
    <w:rsid w:val="00544D91"/>
    <w:rsid w:val="00563A69"/>
    <w:rsid w:val="00581410"/>
    <w:rsid w:val="00582323"/>
    <w:rsid w:val="005C7422"/>
    <w:rsid w:val="005E073F"/>
    <w:rsid w:val="005E372B"/>
    <w:rsid w:val="005F14C0"/>
    <w:rsid w:val="00605BDB"/>
    <w:rsid w:val="00607CE3"/>
    <w:rsid w:val="00623564"/>
    <w:rsid w:val="00631432"/>
    <w:rsid w:val="00631670"/>
    <w:rsid w:val="00641767"/>
    <w:rsid w:val="00645D28"/>
    <w:rsid w:val="0064708B"/>
    <w:rsid w:val="0065139E"/>
    <w:rsid w:val="0066481F"/>
    <w:rsid w:val="00674860"/>
    <w:rsid w:val="006758F2"/>
    <w:rsid w:val="006807B7"/>
    <w:rsid w:val="006840FA"/>
    <w:rsid w:val="006937DA"/>
    <w:rsid w:val="006A7E4D"/>
    <w:rsid w:val="006B075D"/>
    <w:rsid w:val="006B2733"/>
    <w:rsid w:val="006B7F70"/>
    <w:rsid w:val="006C4AE1"/>
    <w:rsid w:val="006D118D"/>
    <w:rsid w:val="006D21C5"/>
    <w:rsid w:val="006D5942"/>
    <w:rsid w:val="006E6D02"/>
    <w:rsid w:val="006F568D"/>
    <w:rsid w:val="007337CC"/>
    <w:rsid w:val="007442C4"/>
    <w:rsid w:val="00746626"/>
    <w:rsid w:val="00753E0B"/>
    <w:rsid w:val="0075675E"/>
    <w:rsid w:val="00793D8E"/>
    <w:rsid w:val="007A61BC"/>
    <w:rsid w:val="007A6B8B"/>
    <w:rsid w:val="007B2CC5"/>
    <w:rsid w:val="007B5B73"/>
    <w:rsid w:val="007D0B9A"/>
    <w:rsid w:val="007D5619"/>
    <w:rsid w:val="007E04EE"/>
    <w:rsid w:val="007E5F3D"/>
    <w:rsid w:val="00832F6F"/>
    <w:rsid w:val="00836A6C"/>
    <w:rsid w:val="00844A9A"/>
    <w:rsid w:val="0086776D"/>
    <w:rsid w:val="00874ED5"/>
    <w:rsid w:val="008821A8"/>
    <w:rsid w:val="00890391"/>
    <w:rsid w:val="008B3D8E"/>
    <w:rsid w:val="008C1111"/>
    <w:rsid w:val="008C216A"/>
    <w:rsid w:val="008D0C39"/>
    <w:rsid w:val="008E6E85"/>
    <w:rsid w:val="00914F82"/>
    <w:rsid w:val="00921C1D"/>
    <w:rsid w:val="00932F11"/>
    <w:rsid w:val="0093601D"/>
    <w:rsid w:val="00943C71"/>
    <w:rsid w:val="009711FC"/>
    <w:rsid w:val="0097765E"/>
    <w:rsid w:val="00993231"/>
    <w:rsid w:val="00996C51"/>
    <w:rsid w:val="009E7CD7"/>
    <w:rsid w:val="00A0486F"/>
    <w:rsid w:val="00A06F60"/>
    <w:rsid w:val="00A10EF7"/>
    <w:rsid w:val="00A41491"/>
    <w:rsid w:val="00A47B5D"/>
    <w:rsid w:val="00A54FCB"/>
    <w:rsid w:val="00A64B3C"/>
    <w:rsid w:val="00A766FD"/>
    <w:rsid w:val="00A94DE2"/>
    <w:rsid w:val="00AA1677"/>
    <w:rsid w:val="00AA1B2E"/>
    <w:rsid w:val="00AD1328"/>
    <w:rsid w:val="00AF4015"/>
    <w:rsid w:val="00B34E13"/>
    <w:rsid w:val="00B371CC"/>
    <w:rsid w:val="00B45394"/>
    <w:rsid w:val="00B50BC0"/>
    <w:rsid w:val="00B5222D"/>
    <w:rsid w:val="00B63066"/>
    <w:rsid w:val="00B659E7"/>
    <w:rsid w:val="00B77814"/>
    <w:rsid w:val="00B85972"/>
    <w:rsid w:val="00BB695B"/>
    <w:rsid w:val="00BC0FF5"/>
    <w:rsid w:val="00BC2E74"/>
    <w:rsid w:val="00BD107D"/>
    <w:rsid w:val="00BD29C0"/>
    <w:rsid w:val="00BF3091"/>
    <w:rsid w:val="00C00C8E"/>
    <w:rsid w:val="00C1379F"/>
    <w:rsid w:val="00C339A3"/>
    <w:rsid w:val="00C5096B"/>
    <w:rsid w:val="00C54894"/>
    <w:rsid w:val="00C71A10"/>
    <w:rsid w:val="00C80D84"/>
    <w:rsid w:val="00C8619F"/>
    <w:rsid w:val="00CB7494"/>
    <w:rsid w:val="00CC349E"/>
    <w:rsid w:val="00D2410C"/>
    <w:rsid w:val="00D25A6D"/>
    <w:rsid w:val="00D5002E"/>
    <w:rsid w:val="00D57679"/>
    <w:rsid w:val="00D6133F"/>
    <w:rsid w:val="00D718DF"/>
    <w:rsid w:val="00D7723F"/>
    <w:rsid w:val="00D84C6C"/>
    <w:rsid w:val="00D84D66"/>
    <w:rsid w:val="00D87640"/>
    <w:rsid w:val="00D94046"/>
    <w:rsid w:val="00DA2810"/>
    <w:rsid w:val="00DA2B71"/>
    <w:rsid w:val="00DA7683"/>
    <w:rsid w:val="00DB4B51"/>
    <w:rsid w:val="00DC0710"/>
    <w:rsid w:val="00DF55B8"/>
    <w:rsid w:val="00E00623"/>
    <w:rsid w:val="00E169B9"/>
    <w:rsid w:val="00E16B5A"/>
    <w:rsid w:val="00E23E84"/>
    <w:rsid w:val="00E40310"/>
    <w:rsid w:val="00E40593"/>
    <w:rsid w:val="00E62BD1"/>
    <w:rsid w:val="00EB4F09"/>
    <w:rsid w:val="00ED09A3"/>
    <w:rsid w:val="00F003D2"/>
    <w:rsid w:val="00F05B12"/>
    <w:rsid w:val="00F152C1"/>
    <w:rsid w:val="00F253A7"/>
    <w:rsid w:val="00F326C9"/>
    <w:rsid w:val="00F33FC3"/>
    <w:rsid w:val="00F35587"/>
    <w:rsid w:val="00F355AF"/>
    <w:rsid w:val="00F36609"/>
    <w:rsid w:val="00F37778"/>
    <w:rsid w:val="00F46798"/>
    <w:rsid w:val="00F4769D"/>
    <w:rsid w:val="00F55941"/>
    <w:rsid w:val="00F561DC"/>
    <w:rsid w:val="00F76903"/>
    <w:rsid w:val="00F815DD"/>
    <w:rsid w:val="00F838E4"/>
    <w:rsid w:val="00F96DD0"/>
    <w:rsid w:val="00FA2873"/>
    <w:rsid w:val="00FA5B9D"/>
    <w:rsid w:val="00FA6822"/>
    <w:rsid w:val="00FB4519"/>
    <w:rsid w:val="00FB6E9F"/>
    <w:rsid w:val="00FC7AF1"/>
    <w:rsid w:val="00FD050B"/>
    <w:rsid w:val="00FD6199"/>
    <w:rsid w:val="00FD701E"/>
    <w:rsid w:val="00FE271D"/>
    <w:rsid w:val="00FE423D"/>
    <w:rsid w:val="00FE5250"/>
    <w:rsid w:val="00FF3D2C"/>
    <w:rsid w:val="01E3697F"/>
    <w:rsid w:val="1778B4C5"/>
    <w:rsid w:val="226D12F3"/>
    <w:rsid w:val="26DEABC5"/>
    <w:rsid w:val="5BDF8431"/>
    <w:rsid w:val="684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C086"/>
  <w15:docId w15:val="{0EECBA59-C72E-48A7-BB77-C8D5978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3FC3"/>
    <w:pPr>
      <w:keepNext/>
      <w:numPr>
        <w:numId w:val="4"/>
      </w:numPr>
      <w:tabs>
        <w:tab w:val="left" w:pos="7088"/>
      </w:tabs>
      <w:spacing w:before="240" w:after="60"/>
      <w:jc w:val="center"/>
      <w:outlineLvl w:val="0"/>
    </w:pPr>
    <w:rPr>
      <w:rFonts w:asciiTheme="minorHAnsi" w:hAnsiTheme="minorHAnsi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3FC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FC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3FC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F33FC3"/>
    <w:pPr>
      <w:numPr>
        <w:ilvl w:val="4"/>
        <w:numId w:val="4"/>
      </w:numPr>
      <w:tabs>
        <w:tab w:val="num" w:pos="3600"/>
        <w:tab w:val="num" w:pos="396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FC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FC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FC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FC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iPriority w:val="99"/>
    <w:unhideWhenUsed/>
    <w:qFormat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39"/>
    <w:qFormat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qFormat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paragraph" w:customStyle="1" w:styleId="paragraph">
    <w:name w:val="paragraph"/>
    <w:basedOn w:val="Normln"/>
    <w:rsid w:val="00F33FC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33FC3"/>
  </w:style>
  <w:style w:type="character" w:customStyle="1" w:styleId="eop">
    <w:name w:val="eop"/>
    <w:basedOn w:val="Standardnpsmoodstavce"/>
    <w:rsid w:val="00F33FC3"/>
  </w:style>
  <w:style w:type="character" w:styleId="Hypertextovodkaz">
    <w:name w:val="Hyperlink"/>
    <w:basedOn w:val="Standardnpsmoodstavce"/>
    <w:uiPriority w:val="99"/>
    <w:unhideWhenUsed/>
    <w:rsid w:val="00F33FC3"/>
    <w:rPr>
      <w:rFonts w:ascii="Times New Roman" w:hAnsi="Times New Roman" w:cs="Times New Roman" w:hint="default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33FC3"/>
    <w:rPr>
      <w:rFonts w:eastAsia="Times New Roman" w:cstheme="minorHAnsi"/>
      <w:b/>
      <w:bCs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3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3F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3F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33FC3"/>
    <w:rPr>
      <w:rFonts w:ascii="Arial" w:eastAsia="Times New Roman" w:hAnsi="Arial" w:cs="Arial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F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F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F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locked/>
    <w:rsid w:val="002767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50BC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7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2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27CC"/>
    <w:rPr>
      <w:vertAlign w:val="superscript"/>
    </w:rPr>
  </w:style>
  <w:style w:type="paragraph" w:customStyle="1" w:styleId="l5">
    <w:name w:val="l5"/>
    <w:basedOn w:val="Normln"/>
    <w:rsid w:val="00E16B5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E16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po@mzc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z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7116-F109-496D-A313-1143114A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Zatloukalová Zdeňka, Ing. Mgr.</cp:lastModifiedBy>
  <cp:revision>2</cp:revision>
  <cp:lastPrinted>2023-01-06T08:27:00Z</cp:lastPrinted>
  <dcterms:created xsi:type="dcterms:W3CDTF">2023-06-27T09:31:00Z</dcterms:created>
  <dcterms:modified xsi:type="dcterms:W3CDTF">2023-06-27T09:31:00Z</dcterms:modified>
</cp:coreProperties>
</file>